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1584"/>
        <w:gridCol w:w="2609"/>
        <w:gridCol w:w="2726"/>
        <w:gridCol w:w="1530"/>
      </w:tblGrid>
      <w:tr w:rsidR="00212C0A" w:rsidRPr="004A780F" w14:paraId="2674FD36" w14:textId="77777777">
        <w:tc>
          <w:tcPr>
            <w:tcW w:w="96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030133" w14:textId="77777777" w:rsidR="004A780F" w:rsidRDefault="004A780F" w:rsidP="004A780F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ŠKOLA:</w:t>
            </w:r>
          </w:p>
          <w:p w14:paraId="7A51D8E4" w14:textId="77777777" w:rsidR="004A780F" w:rsidRDefault="004A780F" w:rsidP="004A780F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IME I PREZIME UČENIKA:</w:t>
            </w:r>
          </w:p>
          <w:p w14:paraId="30FA9B17" w14:textId="77777777" w:rsidR="004A780F" w:rsidRDefault="004A780F" w:rsidP="004A780F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RAZREDNI ODJEL:</w:t>
            </w:r>
          </w:p>
          <w:p w14:paraId="117090F0" w14:textId="191C895D" w:rsidR="00212C0A" w:rsidRPr="004A780F" w:rsidRDefault="004A780F" w:rsidP="004A780F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UČITELJ:</w:t>
            </w:r>
          </w:p>
        </w:tc>
      </w:tr>
      <w:tr w:rsidR="00212C0A" w:rsidRPr="004A780F" w14:paraId="60ECEEA2" w14:textId="77777777">
        <w:tc>
          <w:tcPr>
            <w:tcW w:w="9638" w:type="dxa"/>
            <w:gridSpan w:val="5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7122D908" w14:textId="77777777" w:rsidR="00212C0A" w:rsidRPr="004A780F" w:rsidRDefault="00804F7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 w:rsidRPr="004A780F"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INICIJALNA PROCJENA:</w:t>
            </w:r>
          </w:p>
        </w:tc>
      </w:tr>
      <w:tr w:rsidR="00212C0A" w:rsidRPr="004A780F" w14:paraId="124ED3E8" w14:textId="77777777">
        <w:tc>
          <w:tcPr>
            <w:tcW w:w="96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B97E3" w14:textId="77777777" w:rsidR="00212C0A" w:rsidRPr="004A780F" w:rsidRDefault="00212C0A">
            <w:pPr>
              <w:pStyle w:val="TableContents"/>
              <w:rPr>
                <w:rFonts w:ascii="Arial" w:hAnsi="Arial"/>
                <w:sz w:val="16"/>
                <w:szCs w:val="16"/>
                <w:lang w:val="hr-HR"/>
              </w:rPr>
            </w:pPr>
          </w:p>
        </w:tc>
      </w:tr>
      <w:tr w:rsidR="00212C0A" w:rsidRPr="004A780F" w14:paraId="0525D60A" w14:textId="7777777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24293E" w14:textId="77777777" w:rsidR="00212C0A" w:rsidRPr="004A780F" w:rsidRDefault="00804F7E">
            <w:pPr>
              <w:pStyle w:val="TableContents"/>
              <w:rPr>
                <w:rFonts w:ascii="Arial" w:hAnsi="Arial"/>
                <w:sz w:val="16"/>
                <w:szCs w:val="16"/>
                <w:lang w:val="hr-HR"/>
              </w:rPr>
            </w:pPr>
            <w:r w:rsidRPr="004A780F">
              <w:rPr>
                <w:rFonts w:ascii="Arial" w:hAnsi="Arial"/>
                <w:sz w:val="16"/>
                <w:szCs w:val="16"/>
                <w:lang w:val="hr-HR"/>
              </w:rPr>
              <w:t>MJESEC:</w:t>
            </w:r>
          </w:p>
        </w:tc>
        <w:tc>
          <w:tcPr>
            <w:tcW w:w="8449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F380C" w14:textId="77777777" w:rsidR="00212C0A" w:rsidRPr="004A780F" w:rsidRDefault="00804F7E">
            <w:pPr>
              <w:pStyle w:val="TableContents"/>
              <w:rPr>
                <w:rFonts w:ascii="Arial" w:hAnsi="Arial"/>
                <w:sz w:val="16"/>
                <w:szCs w:val="16"/>
                <w:lang w:val="hr-HR"/>
              </w:rPr>
            </w:pPr>
            <w:r w:rsidRPr="004A780F">
              <w:rPr>
                <w:rFonts w:ascii="Arial" w:hAnsi="Arial"/>
                <w:sz w:val="16"/>
                <w:szCs w:val="16"/>
                <w:lang w:val="hr-HR"/>
              </w:rPr>
              <w:t>srpanj</w:t>
            </w:r>
          </w:p>
        </w:tc>
      </w:tr>
      <w:tr w:rsidR="00212C0A" w:rsidRPr="004A780F" w14:paraId="1B2DB5CF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7910185" w14:textId="77777777" w:rsidR="00212C0A" w:rsidRPr="004A780F" w:rsidRDefault="00804F7E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 w:rsidRPr="004A780F"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TEME/DOMENE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0F41486" w14:textId="77777777" w:rsidR="00212C0A" w:rsidRPr="004A780F" w:rsidRDefault="00804F7E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 w:rsidRPr="004A780F"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OČEKIVANI ODGOJNO-OBRAZOVNI ISHODI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EC41DEA" w14:textId="77777777" w:rsidR="00212C0A" w:rsidRPr="004A780F" w:rsidRDefault="00804F7E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 w:rsidRPr="004A780F"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AKTIVNOSTI UČENIKA</w:t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4BC6D8D" w14:textId="77777777" w:rsidR="00212C0A" w:rsidRPr="004A780F" w:rsidRDefault="00804F7E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 w:rsidRPr="004A780F"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STRATEGIJE PODRŠKE</w:t>
            </w:r>
          </w:p>
          <w:p w14:paraId="2BC3A85E" w14:textId="77777777" w:rsidR="00212C0A" w:rsidRPr="004A780F" w:rsidRDefault="00804F7E">
            <w:pPr>
              <w:pStyle w:val="TableContents"/>
              <w:jc w:val="center"/>
              <w:rPr>
                <w:rFonts w:ascii="Arial" w:hAnsi="Arial"/>
                <w:sz w:val="16"/>
                <w:szCs w:val="16"/>
                <w:lang w:val="hr-HR"/>
              </w:rPr>
            </w:pPr>
            <w:r w:rsidRPr="004A780F">
              <w:rPr>
                <w:rFonts w:ascii="Arial" w:hAnsi="Arial"/>
                <w:sz w:val="16"/>
                <w:szCs w:val="16"/>
                <w:lang w:val="hr-HR"/>
              </w:rPr>
              <w:t>(prilagodba metoda, sredstava, oblika, postupaka, zahtjeva)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0C1EF871" w14:textId="77777777" w:rsidR="00212C0A" w:rsidRPr="004A780F" w:rsidRDefault="00804F7E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 w:rsidRPr="004A780F"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OSTVARENOST ODGOJNO-OBRAZOVNIH ISHODA</w:t>
            </w:r>
          </w:p>
        </w:tc>
      </w:tr>
      <w:tr w:rsidR="00212C0A" w:rsidRPr="004A780F" w14:paraId="2CDFA5B3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6AB5DF27" w14:textId="77777777" w:rsidR="004A780F" w:rsidRDefault="00804F7E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  <w:r w:rsidRPr="004A780F"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  <w:t>﻿</w:t>
            </w:r>
            <w:r w:rsidRPr="004A780F"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  <w:t>Ovo sam ja</w:t>
            </w:r>
          </w:p>
          <w:p w14:paraId="28DAC692" w14:textId="77777777" w:rsidR="004A780F" w:rsidRDefault="004A780F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</w:p>
          <w:p w14:paraId="132C1362" w14:textId="77777777" w:rsidR="004A780F" w:rsidRPr="004A780F" w:rsidRDefault="004A780F" w:rsidP="004A780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14</w:t>
            </w:r>
          </w:p>
          <w:p w14:paraId="1CF0613C" w14:textId="77777777" w:rsidR="004A780F" w:rsidRPr="004A780F" w:rsidRDefault="004A780F" w:rsidP="004A780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rujan</w:t>
            </w:r>
          </w:p>
          <w:p w14:paraId="43A486DD" w14:textId="4CCEEAFA" w:rsidR="00212C0A" w:rsidRPr="004A780F" w:rsidRDefault="004A780F" w:rsidP="004A780F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listopad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19D69CC3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OŠ (1) EJ 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t>B.5.4.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C.5.5.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C.5.6.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A.5.5.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A.5.6.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A.5.7.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t>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59489B76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- Priprema domaću zadaću.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zvučni zapis.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kvizu/igri prema dogovorenim pravilima.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Rabi DDS.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u radnoj bilježnici.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na individualiziranim listićima.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za vrednov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anje.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Sastavlja kratak tekst na zadanu temu.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u paru/skupini.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vršnjačkom vrednovanju.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slikovnu karticu/sliku i riječ.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dramatizaciji u primjerenoj ulozi.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Izrađuje slikovni rječnik.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Izrađuje proj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ekt prema uputi.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članove obitelji.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Dopisuje imena u obiteljsko stablo.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likove iz udžbenika.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likovima iz udžbenika jednostavnim rečenicama uz poticaj/vođenje.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Opisuje likove iz udžbenika/s listića koristeći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pridjeve uz poticaj/vođenje.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mjesta u gradu.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Prepoznaje imenovana mjesta u gradu.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Predstavlja se jednostavnim rečenicama uz poticaj/vođenje.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Predstavlja prijatelja jednostavnim rečenicama  uz poticaj/vođenje.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boje.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broje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ve.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hranu.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životinje.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osobine.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Koristi is/are/has got u opisivanju.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svom omiljenom glazbeniku uz poticaj/vođenje.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svog omiljenog glazbenika jednostavnim rečenicama.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Čita slova alfabeta 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z poticaj/vođenje.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Slovka svoje ime.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zanimanja.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omiljenim igrama jednostavnim rečenicama uz poticaj/vođenje.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pojmove vezane uz računalne igre.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razrednim pravilima jednostavnim rečeni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cama.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Piše razredna pravila.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5180E7AA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nestilizirani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paralingvistička i ekst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ralingvistička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multimodalno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korištenje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SOC -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450E1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lastRenderedPageBreak/>
              <w:br/>
            </w:r>
          </w:p>
        </w:tc>
      </w:tr>
      <w:tr w:rsidR="00212C0A" w:rsidRPr="004A780F" w14:paraId="144B5832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70F5B86A" w14:textId="77777777" w:rsidR="004A780F" w:rsidRDefault="00804F7E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A780F"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  <w:t>Moja kućica, moja slobodica</w:t>
            </w:r>
          </w:p>
          <w:p w14:paraId="1FD80B37" w14:textId="77777777" w:rsidR="004A780F" w:rsidRDefault="004A780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062E1F7B" w14:textId="77777777" w:rsidR="004A780F" w:rsidRPr="004A780F" w:rsidRDefault="004A780F" w:rsidP="004A780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13</w:t>
            </w:r>
          </w:p>
          <w:p w14:paraId="327A7532" w14:textId="77777777" w:rsidR="004A780F" w:rsidRPr="004A780F" w:rsidRDefault="004A780F" w:rsidP="004A780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listopad</w:t>
            </w:r>
          </w:p>
          <w:p w14:paraId="1AE49554" w14:textId="1EEECBE5" w:rsidR="00212C0A" w:rsidRPr="004A780F" w:rsidRDefault="004A780F" w:rsidP="004A780F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studeni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4E416E10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t>OŠ (1) EJ B.5.4.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 xml:space="preserve">OŠ 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t>(1) EJ C.5.1.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C.5.5.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C.5.6.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A.5.5.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A.5.6.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A.5.7.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lastRenderedPageBreak/>
              <w:t>OŠ (1) EJ A.5.2.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3F283EA5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Priprema domaću zadaću.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zvu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čni zapis.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Rabi DDS.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u radnoj bilježnici.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na individualiziranim listićima.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za vrednovanje.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u paru/skupini.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vršnjačkom vrednovanju.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dramatizaciji u primje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renoj ulozi.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Izrađuje slikovni rječnik.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Izrađuje projekt prema uputi.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životu na farmi jednostavnim rečenicama.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pojmove vezane uz život na farmi.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prostorije u kući/stanu.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namještaj i predmete.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vezuje prostorije s pripadajućim namještajem i predmetima.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prostoriju jednostavnim rečenicama uz poticaj/vođenje.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prostorne odnose.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Prepoznaje i koristi jedninu i množinu poznatih riječi.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Koristi there is/there are u jednostavnim 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čenicama.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Koristi is/isn't/are/aren't u rečenici.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dijelove kuće.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kuću koristeći pridjeve uz poticaj/vođenje.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pojmove vezane uz život u internatu u jednostavnim rečenicama.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životu u internatu jednost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avnim rečenicama uz poticaj/vođenje.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zanimanja obitelji koja živi u školskoj zgradi.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prostorije u školi i kući.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različite materijale.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predmete na slikama s materijalom od kojeg su napravljeni.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Prepoznaje osobine p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redmeta i povezuje ih s predmetima.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neobičan dom pronađen na internetu.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05F809D3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 xml:space="preserve">- ulančavanje informacija (podjela sadržaja na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multimodalno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nestilizirani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paralingvistička i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ekstralingvistička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SOC -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rad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D9AE1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lastRenderedPageBreak/>
              <w:br/>
            </w:r>
          </w:p>
        </w:tc>
      </w:tr>
      <w:tr w:rsidR="00212C0A" w:rsidRPr="004A780F" w14:paraId="6E108844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299DE8B1" w14:textId="77777777" w:rsidR="004A780F" w:rsidRDefault="00804F7E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A780F"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  <w:lastRenderedPageBreak/>
              <w:t>Škola</w:t>
            </w:r>
          </w:p>
          <w:p w14:paraId="27177EF4" w14:textId="77777777" w:rsidR="004A780F" w:rsidRDefault="004A780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5BC2A1D0" w14:textId="77777777" w:rsidR="004A780F" w:rsidRDefault="004A780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3F9572B6" w14:textId="77777777" w:rsidR="004A780F" w:rsidRPr="004A780F" w:rsidRDefault="004A780F" w:rsidP="004A780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13</w:t>
            </w:r>
          </w:p>
          <w:p w14:paraId="29834152" w14:textId="635E7918" w:rsidR="00212C0A" w:rsidRPr="004A780F" w:rsidRDefault="004A780F" w:rsidP="004A780F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studeni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2B6DA162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t>OŠ (1) EJ B.5.4.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t>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C.5.5.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A.5.5.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A.5.6.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A.5.7.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27D50817" w14:textId="4C442E6A" w:rsidR="00212C0A" w:rsidRPr="004A780F" w:rsidRDefault="004A780F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- Priprema domaću zadaću.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zvučni zapis.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kvizu/igri prema dogovorenim pravilima.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Rabi DDS.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u radnoj bilježnici.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na individualiziranim listićima.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za vrednovanje.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Sastavlja kratak tekst na zadanu temu.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u paru/skupini.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vršnjačkom vrednovanju.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slikovnu karticu/sliku i riječ.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- Sudjeluje u razgovoru o nast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avnim predmetima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zadane države i prepoznaje njihove zastave.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Pronalazi države na karti.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Ispisuje svoj raspored.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Uspoređuje rasporede i uočava sličnosti i razlike.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redne brojeve.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Piše redne brojeve.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nuje dane u tjednu.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školskom rasporedu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osobinama dobrog učenika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Očitava vrijeme na digitalnom satu.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Očitava vrijeme na analognom satu.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radnj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e dnevne rutine.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dnevnoj rutini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Opisuje najboljeg prijatelja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svoju školu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slike.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Izrađuje nevidljivu tintu prema uputi.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32A42BE1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VPP - VIDNO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nestilizirani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paralingvistička i ekstralingvistička prilagodba govora učitelja (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ulančavanje informacija (podjela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multimodalno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SOC -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poticanje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TPORA U ODNOSU NA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42231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lastRenderedPageBreak/>
              <w:br/>
            </w:r>
          </w:p>
        </w:tc>
      </w:tr>
      <w:tr w:rsidR="00212C0A" w:rsidRPr="004A780F" w14:paraId="7D14FBAD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27C738C5" w14:textId="77777777" w:rsidR="004A780F" w:rsidRDefault="00804F7E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A780F"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  <w:lastRenderedPageBreak/>
              <w:t>Slobodno vrijeme</w:t>
            </w:r>
          </w:p>
          <w:p w14:paraId="597AF82E" w14:textId="77777777" w:rsidR="004A780F" w:rsidRDefault="004A780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725A6E90" w14:textId="77777777" w:rsidR="004A780F" w:rsidRDefault="004A780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3E9221B7" w14:textId="77777777" w:rsidR="004A780F" w:rsidRPr="004A780F" w:rsidRDefault="004A780F" w:rsidP="004A780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13</w:t>
            </w:r>
          </w:p>
          <w:p w14:paraId="0724414D" w14:textId="77777777" w:rsidR="004A780F" w:rsidRPr="004A780F" w:rsidRDefault="004A780F" w:rsidP="004A780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prosinac</w:t>
            </w:r>
          </w:p>
          <w:p w14:paraId="0B488A13" w14:textId="14E9D5F5" w:rsidR="00212C0A" w:rsidRPr="004A780F" w:rsidRDefault="004A780F" w:rsidP="004A780F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siječanj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78E5A7A2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t>OŠ (1) EJ B.5.4.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C.5.5.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t>.5.6.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A.5.5.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A.5.6.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A.5.7.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1D5CDC8D" w14:textId="6EB587C6" w:rsidR="00212C0A" w:rsidRPr="004A780F" w:rsidRDefault="004A780F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- Priprema domaću zadaću.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zvučni zapis.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kvizu/igri prema dogovorenim pravilima.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Rabi DDS.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u radnoj bilježnici.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na individualiziranim listićima.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za vrednovanje.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Sastavlja kratak tekst na zadanu temu.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u paru/skupini.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vršnjačkom vrednovanju.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slikovnu karticu/sliku i riječ.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- Imenuje dane u tjednu.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emotikone i dane u tjednu.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osjećaje.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Govori kako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se osjeća koristeći I feel.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Koristi he/she does/doesn't u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aktivnosti.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Navodi aktivnosti kojima se voli baviti.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aktivnosti i dane u tjednu.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slike.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Čita i zapisuje brojeve.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Razgovara o reklamni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m lecima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Izrađuje letak prema predlošku.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Odgovara na upitne riječi.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Odgovara na pitanja How often?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slobodnom vremenu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aktivnosti slobodnog vremena.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logotip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e organizacija.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Razgovara o humanitarnim organizacijama jednostavnim rječnikom.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Procjenjuje postere suučenika prema tablici.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0E85D9E1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nestilizirani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paralingvistička i ekstralingvistička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multimodalno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SOC - POTPORA INTE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vrednovanje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4393F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lastRenderedPageBreak/>
              <w:br/>
            </w:r>
          </w:p>
        </w:tc>
      </w:tr>
      <w:tr w:rsidR="00212C0A" w:rsidRPr="004A780F" w14:paraId="0FEB78F1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53A1754A" w14:textId="77777777" w:rsidR="004A780F" w:rsidRDefault="00804F7E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  <w:r w:rsidRPr="004A780F"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  <w:t>Gdje živim</w:t>
            </w:r>
          </w:p>
          <w:p w14:paraId="2786E48E" w14:textId="77777777" w:rsidR="004A780F" w:rsidRDefault="004A780F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</w:p>
          <w:p w14:paraId="3FDD4858" w14:textId="77777777" w:rsidR="004A780F" w:rsidRDefault="004A780F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</w:p>
          <w:p w14:paraId="09C03C30" w14:textId="77777777" w:rsidR="004A780F" w:rsidRDefault="004A780F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</w:p>
          <w:p w14:paraId="4AD377E7" w14:textId="77777777" w:rsidR="004A780F" w:rsidRPr="004A780F" w:rsidRDefault="004A780F" w:rsidP="004A780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13</w:t>
            </w:r>
          </w:p>
          <w:p w14:paraId="2DABB036" w14:textId="77777777" w:rsidR="004A780F" w:rsidRPr="004A780F" w:rsidRDefault="004A780F" w:rsidP="004A780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siječanj</w:t>
            </w:r>
          </w:p>
          <w:p w14:paraId="2B79F716" w14:textId="2E93D28C" w:rsidR="00212C0A" w:rsidRDefault="004A780F" w:rsidP="004A780F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veljača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  <w:p w14:paraId="29081B3A" w14:textId="005FF8C1" w:rsidR="004A780F" w:rsidRPr="004A780F" w:rsidRDefault="004A780F" w:rsidP="004A780F">
            <w:pPr>
              <w:rPr>
                <w:lang w:val="hr-HR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370951D1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t>OŠ (1) EJ B.5.4.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C.5.5.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C.5.6.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A.5.5.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A.5.6.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A.5.7.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 xml:space="preserve">OŠ 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t>(1) EJ A.5.2.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7B949F48" w14:textId="4526AD04" w:rsidR="00212C0A" w:rsidRPr="004A780F" w:rsidRDefault="004A780F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- Priprema domaću zadaću.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zvučni zapis.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kvizu/igri prema dogovorenim pravilima.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Rabi DDS.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u radnoj bilježnici.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na individualiziranim listićima.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za vrednovanje.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Sastavlja kratak tekst na zadanu temu.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u paru/skupini.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vršnjačkom vrednovanju.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slikovnu karticu/sliku i riječ.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- Imenuje mjesta u gradu.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mjestima u gradu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Opisuje svoje mjesto stanovanja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slike.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pojmove vezane uz zabavu.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Sudjeluje u razgovoru o zabavi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zanimljiv događaj (festival)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pojmove vezane uz uličnu zabavu.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uličnoj zabavi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sposobnosti i mo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gućnosti.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sposobnostima i mogućnostima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pojmove vezane uz susjedstvo.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susjedstvu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Izrađuje poster uz poticaj/vođenje.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Procjenjuje postere suuč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enika prema tablici.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likove i radnje koje vrše.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radnje.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Navodi svoje sposobnosti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pojmove vezane uz komunikaciju i komunikacijske tehnologije.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Piše razglednicu prema predlošku.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oru o parkovima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obilježja parkova.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radnje koje se mogu vršiti u parku.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jedan znameniti park pomoću predloška.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0FAF7DA0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nestilizirani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paralingvistička i ekstralingvistička prilagodba govora učitelja (boja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verbalne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multimodalno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SOC -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32F53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lastRenderedPageBreak/>
              <w:br/>
            </w:r>
          </w:p>
        </w:tc>
      </w:tr>
      <w:tr w:rsidR="00212C0A" w:rsidRPr="004A780F" w14:paraId="028F76AB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1D6A6BB9" w14:textId="77777777" w:rsidR="004A780F" w:rsidRDefault="00804F7E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A780F"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  <w:lastRenderedPageBreak/>
              <w:t>Oko svijeta</w:t>
            </w:r>
          </w:p>
          <w:p w14:paraId="7A370A0A" w14:textId="77777777" w:rsidR="004A780F" w:rsidRDefault="004A780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254570A9" w14:textId="77777777" w:rsidR="004A780F" w:rsidRDefault="004A780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34E37181" w14:textId="77777777" w:rsidR="004A780F" w:rsidRDefault="004A780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63DC3E4D" w14:textId="77777777" w:rsidR="004A780F" w:rsidRPr="004A780F" w:rsidRDefault="004A780F" w:rsidP="004A780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13</w:t>
            </w:r>
          </w:p>
          <w:p w14:paraId="134F05FD" w14:textId="77777777" w:rsidR="004A780F" w:rsidRPr="004A780F" w:rsidRDefault="004A780F" w:rsidP="004A780F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veljača</w:t>
            </w:r>
          </w:p>
          <w:p w14:paraId="578B7DB5" w14:textId="59A5719B" w:rsidR="00212C0A" w:rsidRPr="004A780F" w:rsidRDefault="004A780F" w:rsidP="004A780F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ožujak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1D625F86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t>OŠ (1) EJ B.5.4.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C.5.5.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C.5.6.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A.5.5.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A.5.6.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 xml:space="preserve">OŠ (1) EJ 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t>A.5.7.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61F75831" w14:textId="77C8567B" w:rsidR="00212C0A" w:rsidRPr="004A780F" w:rsidRDefault="004A780F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- Priprema domaću zadaću.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zvučni zapis.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kvizu/igri prema dogovorenim pravilima.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Rabi DDS.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u radnoj bilježnici.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na individualiziranim listićima.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za vrednovanje.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Sastavlja kratak tekst na zadanu temu.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u paru/skupini.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vršnjačkom vrednovanju.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slikovnu karticu/sliku i riječ.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- Imenuje gradove i države prema slikama.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pojmove vezane uz gradove/države.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svoju državu prema predlošku.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podneblja prema slikama.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voru o različitim podnebljima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odabrano mjesto/podneblje prema predlošku.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zadane geografske pojmove  koristeći komparaciju pridjeva.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Uspoređuje gradove prema predlošku.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godišnja doba.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Uspoređuje akt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ivnosti, bića, stvari i pojave.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hobije.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fotografije prema predlošku.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što ljudi rade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godišnja doba i mjesece.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događajima u kalendarskoj godini jednostavnim rečenicama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vremenske prilike.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Sudjeluje u razgovoru o vremenskim prilikama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Izrađuje godišnji kalendar prema predlošku.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Čita priču o vremenskim prilikama i odgovara na pitanja.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slike ljudi na praznicima.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a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ktivnosti vezane uz praznike i povezuje ih s godišnjim dobima.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praznicima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svoje praznike prema predlošku.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vremenske nepogode.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vremenskim nepogodama jednostavni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68FF38B3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nestilizirani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prilagodba boje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SOC -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paralingvistička i ekstralingvistič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ka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multimodalno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F1042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lastRenderedPageBreak/>
              <w:br/>
            </w:r>
          </w:p>
        </w:tc>
      </w:tr>
      <w:tr w:rsidR="00212C0A" w:rsidRPr="004A780F" w14:paraId="2D1EF02E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2C0B17A3" w14:textId="77777777" w:rsidR="004A780F" w:rsidRDefault="00804F7E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  <w:r w:rsidRPr="004A780F"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  <w:lastRenderedPageBreak/>
              <w:t>Na vrhu svijeta</w:t>
            </w:r>
          </w:p>
          <w:p w14:paraId="6D274C84" w14:textId="77777777" w:rsidR="004A780F" w:rsidRDefault="004A780F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</w:p>
          <w:p w14:paraId="3B6089C8" w14:textId="77777777" w:rsidR="004A780F" w:rsidRDefault="004A780F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</w:p>
          <w:p w14:paraId="71A4FF78" w14:textId="77777777" w:rsidR="004A780F" w:rsidRDefault="004A780F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</w:p>
          <w:p w14:paraId="09A6059E" w14:textId="77777777" w:rsidR="00804F7E" w:rsidRPr="00804F7E" w:rsidRDefault="00804F7E" w:rsidP="00804F7E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04F7E">
              <w:rPr>
                <w:rFonts w:ascii="Arial" w:hAnsi="Arial" w:cs="Arial"/>
                <w:sz w:val="16"/>
                <w:szCs w:val="16"/>
                <w:lang w:val="hr-HR"/>
              </w:rPr>
              <w:t>13</w:t>
            </w:r>
          </w:p>
          <w:p w14:paraId="4132407D" w14:textId="77777777" w:rsidR="00804F7E" w:rsidRPr="00804F7E" w:rsidRDefault="00804F7E" w:rsidP="00804F7E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04F7E">
              <w:rPr>
                <w:rFonts w:ascii="Arial" w:hAnsi="Arial" w:cs="Arial"/>
                <w:sz w:val="16"/>
                <w:szCs w:val="16"/>
                <w:lang w:val="hr-HR"/>
              </w:rPr>
              <w:t>ožujak</w:t>
            </w:r>
          </w:p>
          <w:p w14:paraId="54C8248F" w14:textId="3FE0C535" w:rsidR="00212C0A" w:rsidRPr="004A780F" w:rsidRDefault="00804F7E" w:rsidP="00804F7E">
            <w:pPr>
              <w:rPr>
                <w:lang w:val="hr-HR"/>
              </w:rPr>
            </w:pPr>
            <w:r w:rsidRPr="00804F7E">
              <w:rPr>
                <w:rFonts w:ascii="Arial" w:hAnsi="Arial" w:cs="Arial"/>
                <w:sz w:val="16"/>
                <w:szCs w:val="16"/>
                <w:lang w:val="hr-HR"/>
              </w:rPr>
              <w:t>travanj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1D2F62C3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t>OŠ (1) EJ B.5.4.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 xml:space="preserve">OŠ 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t>(1) EJ C.5.5.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C.5.6.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A.5.5.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A.5.6.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A.5.7.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3DEC9108" w14:textId="5BAA9954" w:rsidR="00212C0A" w:rsidRPr="004A780F" w:rsidRDefault="004A780F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- Priprema domaću zadaću.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zvučni zapis.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kvizu/igri prema dogovorenim pravilima.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Rabi DDS.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u radnoj bilježnici.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na individualiziranim listićima.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za vrednovanje.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Sastavlja kratak tekst na zadanu temu.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u paru/skupini.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vršnjačkom vrednovanju.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slikovnu karticu/sliku i riječ.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- Imenuje životinje i njihova obilježja i staništa.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životinj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e s njihovim obilježjima i staništima.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životinjama, njihovim obilježjima i staništima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životinju, njena obilježja i stanište prema predlošku.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koristeći komparaciju pridjeva.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po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jmove vezane uz karneval.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fotografije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Izrađuje poster o najdražim stvarima prema predlošku.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kućnim ljubimcima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dramatizaciji u primjerenoj ulozi.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Uspoređ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uje odlike kućnih ljubimaca.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kućnog ljubimca prema predlošku.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superherojima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ugroženim životinjskim vrstama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Izrađuje poster o ugroženoj životin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jskoj vrsti prema predlošku.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3784B09B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nestilizirani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paralingvistička i ekstralingvistička prilagodba 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dodatno objašnjavanje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multimodalno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SOC -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uključivanje u suradničko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povezivanje aktivnosti s interesima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7F5D5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lastRenderedPageBreak/>
              <w:br/>
            </w:r>
          </w:p>
        </w:tc>
      </w:tr>
      <w:tr w:rsidR="00212C0A" w:rsidRPr="004A780F" w14:paraId="35C47D31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4E2FA158" w14:textId="77777777" w:rsidR="00804F7E" w:rsidRDefault="00804F7E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  <w:r w:rsidRPr="00804F7E"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  <w:t>Zdrav život</w:t>
            </w:r>
          </w:p>
          <w:p w14:paraId="7F13CF87" w14:textId="77777777" w:rsidR="00804F7E" w:rsidRDefault="00804F7E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</w:p>
          <w:p w14:paraId="3DCF4740" w14:textId="77777777" w:rsidR="00804F7E" w:rsidRDefault="00804F7E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</w:p>
          <w:p w14:paraId="4E49B9FC" w14:textId="77777777" w:rsidR="00804F7E" w:rsidRDefault="00804F7E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</w:p>
          <w:p w14:paraId="296B9622" w14:textId="77777777" w:rsidR="00804F7E" w:rsidRPr="00804F7E" w:rsidRDefault="00804F7E" w:rsidP="00804F7E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04F7E">
              <w:rPr>
                <w:rFonts w:ascii="Arial" w:hAnsi="Arial" w:cs="Arial"/>
                <w:sz w:val="16"/>
                <w:szCs w:val="16"/>
                <w:lang w:val="hr-HR"/>
              </w:rPr>
              <w:t>13</w:t>
            </w:r>
          </w:p>
          <w:p w14:paraId="1F6B4CC0" w14:textId="77777777" w:rsidR="00804F7E" w:rsidRPr="00804F7E" w:rsidRDefault="00804F7E" w:rsidP="00804F7E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04F7E">
              <w:rPr>
                <w:rFonts w:ascii="Arial" w:hAnsi="Arial" w:cs="Arial"/>
                <w:sz w:val="16"/>
                <w:szCs w:val="16"/>
                <w:lang w:val="hr-HR"/>
              </w:rPr>
              <w:t>svibanj</w:t>
            </w:r>
          </w:p>
          <w:p w14:paraId="16F0DBAC" w14:textId="726C36A4" w:rsidR="00212C0A" w:rsidRPr="004A780F" w:rsidRDefault="00804F7E" w:rsidP="00804F7E">
            <w:pPr>
              <w:rPr>
                <w:lang w:val="hr-HR"/>
              </w:rPr>
            </w:pPr>
            <w:r w:rsidRPr="00804F7E">
              <w:rPr>
                <w:rFonts w:ascii="Arial" w:hAnsi="Arial" w:cs="Arial"/>
                <w:sz w:val="16"/>
                <w:szCs w:val="16"/>
                <w:lang w:val="hr-HR"/>
              </w:rPr>
              <w:t>lipanj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3128097C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t>OŠ (1) EJ B.5.4.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 xml:space="preserve">OŠ (1) 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t>EJ C.5.2.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C.5.5.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C.5.6.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A.5.5.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A.5.6.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A.5.7.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6800B622" w14:textId="3AC9140B" w:rsidR="00212C0A" w:rsidRPr="004A780F" w:rsidRDefault="004A780F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- Priprema domaću zadaću.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zvučni zapis.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kvizu/igri prema dogovorenim pravilima.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Rabi DDS.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u radnoj bilježnici.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na individualiziranim listićima.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za vrednovanje.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Sastavlja kratak tekst na zadanu temu.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u paru/skupini.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vršnjačkom vrednovanju.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slikovnu karticu/sliku i riječ.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- Imenuje pojmove vezane uz zdrave navike.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azgovoru o zdravim navikama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obroke i hranu.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Sudjeluje u razgovoru o prehrambenim navikama 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aktivnosti tijekom vikenda.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vikendu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je fotografije i slike.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protekli vikend prema predlošku.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svoja protekla iskustva uz poticaj/vođenje.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prošle događaje uz poticaj/vođenje.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pojmove vezane uz dobročiniteljstvo.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dobročiniteljstv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u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Prezentira humanitarnu organizaciju prema predlošku.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bolesti i njihove simptome.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obrocima jednostavnim rečenicama.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obrok prema predlošku.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Opisuje svoje najdraže jelo prema predloš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t>ku.</w:t>
            </w:r>
            <w:r w:rsidR="00804F7E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7E581941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nestilizirani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SOC -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paralingvistička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i ekstralingvistička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postupno uvođenje novih pojmova uz provjeru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multimodalno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DC9D4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lastRenderedPageBreak/>
              <w:br/>
            </w:r>
          </w:p>
        </w:tc>
      </w:tr>
      <w:tr w:rsidR="00212C0A" w:rsidRPr="004A780F" w14:paraId="401CA8EF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7496C40B" w14:textId="77777777" w:rsidR="00804F7E" w:rsidRDefault="00804F7E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  <w:r w:rsidRPr="00804F7E"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  <w:lastRenderedPageBreak/>
              <w:t>Culture Spots</w:t>
            </w:r>
          </w:p>
          <w:p w14:paraId="31F07EC2" w14:textId="77777777" w:rsidR="00804F7E" w:rsidRDefault="00804F7E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</w:p>
          <w:p w14:paraId="780C3565" w14:textId="77777777" w:rsidR="00804F7E" w:rsidRDefault="00804F7E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</w:p>
          <w:p w14:paraId="70C85E55" w14:textId="77777777" w:rsidR="00804F7E" w:rsidRDefault="00804F7E">
            <w:pPr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</w:p>
          <w:p w14:paraId="4784CAFB" w14:textId="77777777" w:rsidR="00804F7E" w:rsidRPr="00804F7E" w:rsidRDefault="00804F7E" w:rsidP="00804F7E">
            <w:pPr>
              <w:rPr>
                <w:rFonts w:ascii="Arial" w:hAnsi="Arial" w:cs="Arial"/>
                <w:i/>
                <w:sz w:val="16"/>
                <w:szCs w:val="16"/>
                <w:lang w:val="hr-HR"/>
              </w:rPr>
            </w:pPr>
            <w:r w:rsidRPr="00804F7E">
              <w:rPr>
                <w:rFonts w:ascii="Arial" w:hAnsi="Arial" w:cs="Arial"/>
                <w:i/>
                <w:sz w:val="16"/>
                <w:szCs w:val="16"/>
                <w:lang w:val="hr-HR"/>
              </w:rPr>
              <w:t>6</w:t>
            </w:r>
          </w:p>
          <w:p w14:paraId="4E039CF6" w14:textId="4C6BDBB8" w:rsidR="00212C0A" w:rsidRPr="004A780F" w:rsidRDefault="00804F7E" w:rsidP="00804F7E">
            <w:pPr>
              <w:rPr>
                <w:lang w:val="hr-HR"/>
              </w:rPr>
            </w:pPr>
            <w:r w:rsidRPr="00804F7E">
              <w:rPr>
                <w:rFonts w:ascii="Arial" w:hAnsi="Arial" w:cs="Arial"/>
                <w:i/>
                <w:sz w:val="16"/>
                <w:szCs w:val="16"/>
                <w:lang w:val="hr-HR"/>
              </w:rPr>
              <w:t>rujan-lipanj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7BA9733D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t>OŠ (1) EJ B.5.4.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B.5.1.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C.5.5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t>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C.5.6.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C.5.4.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A.5.5.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A.5.6.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A.5.1.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A.5.2.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A.5.3.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  <w:t>OŠ (1) EJ A.5.4.</w:t>
            </w: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2EB6DE40" w14:textId="1689F7EA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  <w:r w:rsidR="004A780F"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Priprema domaću zadaću.</w:t>
            </w:r>
            <w:r w:rsidR="004A780F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zvučni zapis.</w:t>
            </w:r>
            <w:r w:rsidR="004A780F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kvizu/igri prema dogovorenim pravilima.</w:t>
            </w:r>
            <w:r w:rsidR="004A780F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Rabi DDS.</w:t>
            </w:r>
            <w:r w:rsidR="004A780F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u radnoj bilježnici.</w:t>
            </w:r>
            <w:r w:rsidR="004A780F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na individualiziranim listićima.</w:t>
            </w:r>
            <w:r w:rsidR="004A780F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za vrednovanje.</w:t>
            </w:r>
            <w:r w:rsidR="004A780F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Sastavlja kratak tekst na zadanu temu.</w:t>
            </w:r>
            <w:r w:rsidR="004A780F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u paru/skupini.</w:t>
            </w:r>
            <w:r w:rsidR="004A780F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vršnjačkom vrednovanju.</w:t>
            </w:r>
            <w:r w:rsidR="004A780F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slikovnu karticu/sliku i riječ.</w:t>
            </w:r>
            <w:r w:rsidR="004A780F"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="004A780F"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-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Sudjeluje u razgovoru o Ujedinjenom Kraljevstvu jednostavnim rečenicama.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Uspoređuje navike ljudi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u Ujedinjenom Kraljevstvu i Hrvatskoj.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Predstavlja grad u Ujedinjenom Kraljevstvu prema predlošku.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Imenuje neke znamenitosti Londona.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Prezentira znamenitosti Londona prema predlošku.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školama u Ujedinjenom Kraljevstvu.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jeluje u razgovoru o božićnim običajima.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Predstavlja svoje božićno drvce prema predlošku.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razgovoru o uskrsnim običajima.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Predstavlja uskrsne običaje prema predlošku.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38791717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nestilizirani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paralingvistička i ekstralingvistička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ulančavanje informacija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multim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odalno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SOC -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79F08" w14:textId="77777777" w:rsidR="00212C0A" w:rsidRPr="004A780F" w:rsidRDefault="00804F7E">
            <w:pPr>
              <w:rPr>
                <w:lang w:val="hr-HR"/>
              </w:rPr>
            </w:pPr>
            <w:r w:rsidRPr="004A780F">
              <w:rPr>
                <w:rFonts w:ascii="Arial" w:hAnsi="Arial" w:cs="Arial"/>
                <w:b/>
                <w:sz w:val="16"/>
                <w:szCs w:val="16"/>
                <w:lang w:val="hr-HR"/>
              </w:rPr>
              <w:lastRenderedPageBreak/>
              <w:br/>
            </w:r>
          </w:p>
        </w:tc>
      </w:tr>
    </w:tbl>
    <w:p w14:paraId="2689A70D" w14:textId="77777777" w:rsidR="00212C0A" w:rsidRPr="004A780F" w:rsidRDefault="00212C0A">
      <w:pPr>
        <w:rPr>
          <w:lang w:val="hr-HR"/>
        </w:rPr>
      </w:pPr>
    </w:p>
    <w:sectPr w:rsidR="00212C0A" w:rsidRPr="004A780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0A"/>
    <w:rsid w:val="00212C0A"/>
    <w:rsid w:val="004A780F"/>
    <w:rsid w:val="0080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394D"/>
  <w15:docId w15:val="{6672357D-D301-4738-8D9F-3C9E887E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15</Pages>
  <Words>6526</Words>
  <Characters>37204</Characters>
  <Application>Microsoft Office Word</Application>
  <DocSecurity>0</DocSecurity>
  <Lines>310</Lines>
  <Paragraphs>87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IVA Palčić Strčić</cp:lastModifiedBy>
  <cp:revision>10</cp:revision>
  <dcterms:created xsi:type="dcterms:W3CDTF">2020-08-25T12:10:00Z</dcterms:created>
  <dcterms:modified xsi:type="dcterms:W3CDTF">2022-07-19T10:48:00Z</dcterms:modified>
  <dc:language>en-GB</dc:language>
</cp:coreProperties>
</file>